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A9" w:rsidRPr="00A044A1" w:rsidRDefault="007719A9" w:rsidP="00F2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4A1">
        <w:rPr>
          <w:rFonts w:ascii="Times New Roman" w:hAnsi="Times New Roman" w:cs="Times New Roman"/>
        </w:rPr>
        <w:t xml:space="preserve">                                                                  </w:t>
      </w:r>
      <w:r w:rsidRPr="00A044A1">
        <w:rPr>
          <w:rFonts w:ascii="Times New Roman" w:hAnsi="Times New Roman" w:cs="Times New Roman"/>
          <w:sz w:val="28"/>
          <w:szCs w:val="28"/>
        </w:rPr>
        <w:t>Сведения</w:t>
      </w:r>
    </w:p>
    <w:p w:rsidR="007719A9" w:rsidRPr="00A044A1" w:rsidRDefault="007719A9" w:rsidP="00F22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4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44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4A1">
        <w:rPr>
          <w:rFonts w:ascii="Times New Roman" w:hAnsi="Times New Roman" w:cs="Times New Roman"/>
          <w:sz w:val="28"/>
          <w:szCs w:val="28"/>
        </w:rPr>
        <w:t xml:space="preserve">  о величине резервируемой максимальной мощности</w:t>
      </w:r>
    </w:p>
    <w:p w:rsidR="007719A9" w:rsidRPr="00A044A1" w:rsidRDefault="007719A9" w:rsidP="00F2295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044A1">
        <w:rPr>
          <w:rFonts w:ascii="Times New Roman" w:hAnsi="Times New Roman" w:cs="Times New Roman"/>
          <w:sz w:val="28"/>
          <w:szCs w:val="28"/>
        </w:rPr>
        <w:t xml:space="preserve">                                         ООО «Электросети»</w:t>
      </w:r>
    </w:p>
    <w:p w:rsidR="007719A9" w:rsidRPr="00A044A1" w:rsidRDefault="007719A9" w:rsidP="00F22956">
      <w:pPr>
        <w:rPr>
          <w:rFonts w:ascii="Times New Roman" w:hAnsi="Times New Roman" w:cs="Times New Roman"/>
          <w:sz w:val="28"/>
          <w:szCs w:val="28"/>
        </w:rPr>
      </w:pPr>
      <w:r w:rsidRPr="00A044A1">
        <w:rPr>
          <w:rFonts w:ascii="Times New Roman" w:hAnsi="Times New Roman" w:cs="Times New Roman"/>
          <w:sz w:val="28"/>
          <w:szCs w:val="28"/>
        </w:rPr>
        <w:t>По состоянию на 01.01.2013г.</w:t>
      </w:r>
      <w:r w:rsidR="00F22956" w:rsidRPr="00A044A1">
        <w:rPr>
          <w:rFonts w:ascii="Times New Roman" w:hAnsi="Times New Roman" w:cs="Times New Roman"/>
          <w:sz w:val="28"/>
          <w:szCs w:val="28"/>
        </w:rPr>
        <w:t>,</w:t>
      </w:r>
      <w:r w:rsidRPr="00A044A1">
        <w:rPr>
          <w:rFonts w:ascii="Times New Roman" w:hAnsi="Times New Roman" w:cs="Times New Roman"/>
          <w:sz w:val="28"/>
          <w:szCs w:val="28"/>
        </w:rPr>
        <w:t xml:space="preserve"> резерв максимальной мощности в сетях электроснабжения 6-0,4 кВ обслуживаемых ООО «Электросети»</w:t>
      </w:r>
      <w:r w:rsidR="00F22956" w:rsidRPr="00A044A1">
        <w:rPr>
          <w:rFonts w:ascii="Times New Roman" w:hAnsi="Times New Roman" w:cs="Times New Roman"/>
          <w:sz w:val="28"/>
          <w:szCs w:val="28"/>
        </w:rPr>
        <w:t>,</w:t>
      </w:r>
      <w:r w:rsidRPr="00A044A1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sectPr w:rsidR="007719A9" w:rsidRPr="00A044A1" w:rsidSect="007719A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9A9"/>
    <w:rsid w:val="004B0AC3"/>
    <w:rsid w:val="007719A9"/>
    <w:rsid w:val="00A044A1"/>
    <w:rsid w:val="00DE682E"/>
    <w:rsid w:val="00F2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KaravashkinVA</dc:creator>
  <cp:keywords/>
  <dc:description/>
  <cp:lastModifiedBy>KaravashkinVA</cp:lastModifiedBy>
  <cp:revision>2</cp:revision>
  <dcterms:created xsi:type="dcterms:W3CDTF">2013-02-07T12:02:00Z</dcterms:created>
  <dcterms:modified xsi:type="dcterms:W3CDTF">2013-02-07T12:34:00Z</dcterms:modified>
</cp:coreProperties>
</file>